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0EFCB">
      <w:pPr>
        <w:spacing w:line="440" w:lineRule="exact"/>
        <w:jc w:val="center"/>
        <w:rPr>
          <w:rFonts w:ascii="宋体" w:hAnsi="宋体" w:cs="Arial"/>
          <w:b/>
          <w:sz w:val="32"/>
          <w:szCs w:val="32"/>
        </w:rPr>
      </w:pPr>
      <w:r>
        <w:rPr>
          <w:rFonts w:hint="eastAsia" w:ascii="宋体" w:hAnsi="宋体" w:cs="Arial"/>
          <w:b/>
          <w:sz w:val="32"/>
          <w:szCs w:val="32"/>
        </w:rPr>
        <w:t>第</w:t>
      </w:r>
      <w:r>
        <w:rPr>
          <w:rFonts w:hint="eastAsia" w:ascii="宋体" w:hAnsi="宋体" w:cs="Arial"/>
          <w:b/>
          <w:sz w:val="32"/>
          <w:szCs w:val="32"/>
          <w:lang w:val="en-US" w:eastAsia="zh-CN"/>
        </w:rPr>
        <w:t>九</w:t>
      </w:r>
      <w:r>
        <w:rPr>
          <w:rFonts w:hint="eastAsia" w:ascii="宋体" w:hAnsi="宋体" w:cs="Arial"/>
          <w:b/>
          <w:sz w:val="32"/>
          <w:szCs w:val="32"/>
        </w:rPr>
        <w:t>届</w:t>
      </w:r>
      <w:r>
        <w:rPr>
          <w:rFonts w:ascii="宋体" w:hAnsi="宋体" w:cs="Arial"/>
          <w:b/>
          <w:sz w:val="32"/>
          <w:szCs w:val="32"/>
        </w:rPr>
        <w:t>CBDA</w:t>
      </w:r>
      <w:r>
        <w:rPr>
          <w:rFonts w:hint="eastAsia" w:ascii="宋体" w:hAnsi="宋体" w:cs="Arial"/>
          <w:b/>
          <w:sz w:val="32"/>
          <w:szCs w:val="32"/>
        </w:rPr>
        <w:t>住宅产业（红鼎）创新大赛</w:t>
      </w:r>
    </w:p>
    <w:p w14:paraId="6EC6F59A">
      <w:pPr>
        <w:spacing w:line="440" w:lineRule="exact"/>
        <w:jc w:val="center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（部品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产品创新</w:t>
      </w:r>
      <w:r>
        <w:rPr>
          <w:rFonts w:hint="eastAsia" w:ascii="宋体" w:hAnsi="宋体" w:cs="Arial"/>
          <w:b/>
          <w:sz w:val="28"/>
          <w:szCs w:val="28"/>
        </w:rPr>
        <w:t>类报名表）</w:t>
      </w:r>
    </w:p>
    <w:p w14:paraId="08C8EDA2">
      <w:pPr>
        <w:spacing w:line="440" w:lineRule="exact"/>
        <w:jc w:val="center"/>
        <w:rPr>
          <w:rFonts w:hint="eastAsia" w:ascii="宋体" w:hAnsi="宋体" w:cs="Arial"/>
          <w:b/>
          <w:sz w:val="28"/>
          <w:szCs w:val="28"/>
        </w:rPr>
      </w:pP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95"/>
        <w:gridCol w:w="1910"/>
        <w:gridCol w:w="2505"/>
      </w:tblGrid>
      <w:tr w14:paraId="07D0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62" w:type="dxa"/>
            <w:noWrap w:val="0"/>
            <w:vAlign w:val="center"/>
          </w:tcPr>
          <w:p w14:paraId="56B1A49A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作品名称</w:t>
            </w:r>
          </w:p>
        </w:tc>
        <w:tc>
          <w:tcPr>
            <w:tcW w:w="7210" w:type="dxa"/>
            <w:gridSpan w:val="3"/>
            <w:noWrap w:val="0"/>
            <w:vAlign w:val="center"/>
          </w:tcPr>
          <w:p w14:paraId="054E0AA7">
            <w:pPr>
              <w:jc w:val="left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14:paraId="256D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62" w:type="dxa"/>
            <w:noWrap w:val="0"/>
            <w:vAlign w:val="center"/>
          </w:tcPr>
          <w:p w14:paraId="614283D1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参赛类别</w:t>
            </w:r>
          </w:p>
          <w:p w14:paraId="22186569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（请勾选）</w:t>
            </w:r>
          </w:p>
        </w:tc>
        <w:tc>
          <w:tcPr>
            <w:tcW w:w="7210" w:type="dxa"/>
            <w:gridSpan w:val="3"/>
            <w:noWrap w:val="0"/>
            <w:vAlign w:val="center"/>
          </w:tcPr>
          <w:p w14:paraId="0C60B65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部品科技创意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□部品智能单品</w:t>
            </w:r>
            <w:bookmarkStart w:id="0" w:name="_GoBack"/>
            <w:bookmarkEnd w:id="0"/>
          </w:p>
          <w:p w14:paraId="4CBC43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□顶墙集成空间应用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部品功能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创新</w:t>
            </w:r>
          </w:p>
          <w:p w14:paraId="09B410E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□部品设计创新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□适老产品设计</w:t>
            </w:r>
          </w:p>
        </w:tc>
      </w:tr>
      <w:tr w14:paraId="303B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62" w:type="dxa"/>
            <w:noWrap w:val="0"/>
            <w:vAlign w:val="center"/>
          </w:tcPr>
          <w:p w14:paraId="663F1F96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单位名称</w:t>
            </w:r>
          </w:p>
        </w:tc>
        <w:tc>
          <w:tcPr>
            <w:tcW w:w="7210" w:type="dxa"/>
            <w:gridSpan w:val="3"/>
            <w:noWrap w:val="0"/>
            <w:vAlign w:val="center"/>
          </w:tcPr>
          <w:p w14:paraId="245372F0">
            <w:pPr>
              <w:jc w:val="left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14:paraId="04FC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62" w:type="dxa"/>
            <w:noWrap w:val="0"/>
            <w:vAlign w:val="center"/>
          </w:tcPr>
          <w:p w14:paraId="32B871DD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通讯地址</w:t>
            </w:r>
          </w:p>
        </w:tc>
        <w:tc>
          <w:tcPr>
            <w:tcW w:w="7210" w:type="dxa"/>
            <w:gridSpan w:val="3"/>
            <w:noWrap w:val="0"/>
            <w:vAlign w:val="center"/>
          </w:tcPr>
          <w:p w14:paraId="7AB17144">
            <w:pPr>
              <w:jc w:val="left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14:paraId="4493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62" w:type="dxa"/>
            <w:noWrap w:val="0"/>
            <w:vAlign w:val="center"/>
          </w:tcPr>
          <w:p w14:paraId="40ABEE53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联 系 人</w:t>
            </w:r>
          </w:p>
        </w:tc>
        <w:tc>
          <w:tcPr>
            <w:tcW w:w="2795" w:type="dxa"/>
            <w:noWrap w:val="0"/>
            <w:vAlign w:val="center"/>
          </w:tcPr>
          <w:p w14:paraId="4CC54093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67D7CBE4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2505" w:type="dxa"/>
            <w:noWrap w:val="0"/>
            <w:vAlign w:val="center"/>
          </w:tcPr>
          <w:p w14:paraId="5A078582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14:paraId="6076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62" w:type="dxa"/>
            <w:noWrap w:val="0"/>
            <w:vAlign w:val="center"/>
          </w:tcPr>
          <w:p w14:paraId="4254B4B3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职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务</w:t>
            </w:r>
          </w:p>
        </w:tc>
        <w:tc>
          <w:tcPr>
            <w:tcW w:w="2795" w:type="dxa"/>
            <w:noWrap w:val="0"/>
            <w:vAlign w:val="center"/>
          </w:tcPr>
          <w:p w14:paraId="03A46B50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910" w:type="dxa"/>
            <w:noWrap w:val="0"/>
            <w:vAlign w:val="center"/>
          </w:tcPr>
          <w:p w14:paraId="4CAC78B2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505" w:type="dxa"/>
            <w:noWrap w:val="0"/>
            <w:vAlign w:val="center"/>
          </w:tcPr>
          <w:p w14:paraId="4CC890C4"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14:paraId="752D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072" w:type="dxa"/>
            <w:gridSpan w:val="4"/>
            <w:noWrap w:val="0"/>
            <w:vAlign w:val="top"/>
          </w:tcPr>
          <w:p w14:paraId="080549C9">
            <w:pPr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部品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产品类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设计说明（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00字以内，产品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创新性、产品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特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点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及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功能性、产品对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应用环境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的要求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等相关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指标介绍</w:t>
            </w:r>
            <w:r>
              <w:rPr>
                <w:rFonts w:ascii="宋体" w:hAnsi="宋体"/>
                <w:b/>
                <w:bCs/>
                <w:sz w:val="22"/>
                <w:szCs w:val="22"/>
              </w:rPr>
              <w:t>）</w:t>
            </w:r>
          </w:p>
        </w:tc>
      </w:tr>
      <w:tr w14:paraId="60D2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72" w:type="dxa"/>
            <w:gridSpan w:val="4"/>
            <w:noWrap w:val="0"/>
            <w:vAlign w:val="center"/>
          </w:tcPr>
          <w:p w14:paraId="788B55A8">
            <w:pPr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产品创新性：</w:t>
            </w:r>
          </w:p>
          <w:p w14:paraId="23D9A5C6">
            <w:pPr>
              <w:jc w:val="left"/>
              <w:rPr>
                <w:rFonts w:hint="default" w:ascii="宋体" w:hAnsi="宋体" w:eastAsia="宋体"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>产品实用性：</w:t>
            </w:r>
          </w:p>
          <w:p w14:paraId="18CD1959">
            <w:pPr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产品特点表达：</w:t>
            </w:r>
          </w:p>
          <w:p w14:paraId="326E2E6B">
            <w:pPr>
              <w:jc w:val="left"/>
              <w:rPr>
                <w:rFonts w:hint="eastAsia"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产品功能性：</w:t>
            </w:r>
          </w:p>
          <w:p w14:paraId="13FB954F">
            <w:pPr>
              <w:jc w:val="lef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产品</w:t>
            </w: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>应用环境</w:t>
            </w:r>
            <w:r>
              <w:rPr>
                <w:rFonts w:hint="eastAsia" w:ascii="宋体" w:hAnsi="宋体"/>
                <w:bCs/>
                <w:sz w:val="22"/>
              </w:rPr>
              <w:t>要求：</w:t>
            </w:r>
            <w:r>
              <w:rPr>
                <w:rFonts w:hint="eastAsia" w:ascii="宋体" w:hAnsi="宋体"/>
                <w:bCs/>
                <w:sz w:val="22"/>
              </w:rPr>
              <w:br w:type="textWrapping"/>
            </w:r>
            <w:r>
              <w:rPr>
                <w:rFonts w:hint="eastAsia" w:ascii="宋体" w:hAnsi="宋体"/>
                <w:bCs/>
                <w:sz w:val="22"/>
              </w:rPr>
              <w:t>其他：</w:t>
            </w:r>
          </w:p>
        </w:tc>
      </w:tr>
      <w:tr w14:paraId="3380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072" w:type="dxa"/>
            <w:gridSpan w:val="4"/>
            <w:noWrap w:val="0"/>
            <w:vAlign w:val="center"/>
          </w:tcPr>
          <w:p w14:paraId="0AAE2F7B">
            <w:pPr>
              <w:jc w:val="lef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企业简介（200字以内）</w:t>
            </w:r>
          </w:p>
        </w:tc>
      </w:tr>
      <w:tr w14:paraId="75D7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9072" w:type="dxa"/>
            <w:gridSpan w:val="4"/>
            <w:noWrap w:val="0"/>
            <w:vAlign w:val="center"/>
          </w:tcPr>
          <w:p w14:paraId="1F34BECA">
            <w:pPr>
              <w:jc w:val="left"/>
              <w:rPr>
                <w:rFonts w:ascii="等线" w:hAnsi="等线" w:eastAsia="等线"/>
                <w:bCs/>
                <w:sz w:val="22"/>
                <w:szCs w:val="22"/>
              </w:rPr>
            </w:pPr>
          </w:p>
        </w:tc>
      </w:tr>
      <w:tr w14:paraId="5216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9072" w:type="dxa"/>
            <w:gridSpan w:val="4"/>
            <w:noWrap w:val="0"/>
            <w:vAlign w:val="top"/>
          </w:tcPr>
          <w:p w14:paraId="559B7C1F">
            <w:pPr>
              <w:spacing w:line="360" w:lineRule="auto"/>
              <w:rPr>
                <w:rFonts w:hint="eastAsia"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郑重承诺：</w:t>
            </w:r>
          </w:p>
          <w:p w14:paraId="05879B5D">
            <w:pPr>
              <w:spacing w:line="360" w:lineRule="auto"/>
              <w:rPr>
                <w:rFonts w:hint="eastAsia" w:ascii="宋体" w:hAnsi="宋体"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 xml:space="preserve">    </w:t>
            </w:r>
            <w:r>
              <w:rPr>
                <w:rFonts w:hint="eastAsia" w:ascii="宋体" w:hAnsi="宋体"/>
                <w:bCs/>
                <w:szCs w:val="22"/>
              </w:rPr>
              <w:t>1、本公司保证对参赛作品拥有充分、完全、排他的知识产权，不侵犯他人的专利权、著作权、商标权及其他知识产权；如产生法律纠纷，与大赛无关。</w:t>
            </w:r>
          </w:p>
          <w:p w14:paraId="753B2045">
            <w:pPr>
              <w:spacing w:line="360" w:lineRule="auto"/>
              <w:ind w:firstLine="444"/>
              <w:rPr>
                <w:rFonts w:hint="eastAsia" w:ascii="宋体" w:hAnsi="宋体"/>
                <w:bCs/>
                <w:szCs w:val="22"/>
              </w:rPr>
            </w:pPr>
            <w:r>
              <w:rPr>
                <w:rFonts w:hint="eastAsia" w:ascii="宋体" w:hAnsi="宋体"/>
                <w:bCs/>
                <w:szCs w:val="22"/>
              </w:rPr>
              <w:t>2、本公司同意大赛组委会对参赛作品进行公示、宣传、展览、出版，以及长时间收藏该设计作品。</w:t>
            </w:r>
          </w:p>
          <w:p w14:paraId="5C2BAD46">
            <w:pPr>
              <w:spacing w:line="360" w:lineRule="auto"/>
              <w:ind w:firstLine="444"/>
              <w:rPr>
                <w:rFonts w:hint="eastAsia" w:ascii="宋体" w:hAnsi="宋体"/>
                <w:bCs/>
                <w:szCs w:val="22"/>
              </w:rPr>
            </w:pPr>
            <w:r>
              <w:rPr>
                <w:rFonts w:hint="eastAsia" w:ascii="宋体" w:hAnsi="宋体"/>
                <w:bCs/>
                <w:szCs w:val="22"/>
              </w:rPr>
              <w:t>3、保证所提供的全部资料正确、完整无误，同意大赛组委会不予退还参赛作品的有关规定。</w:t>
            </w:r>
          </w:p>
          <w:p w14:paraId="391DEA71">
            <w:pPr>
              <w:spacing w:line="360" w:lineRule="auto"/>
              <w:ind w:firstLine="444"/>
              <w:rPr>
                <w:rFonts w:hint="eastAsia" w:ascii="宋体" w:hAnsi="宋体"/>
                <w:bCs/>
                <w:szCs w:val="22"/>
              </w:rPr>
            </w:pPr>
            <w:r>
              <w:rPr>
                <w:rFonts w:hint="eastAsia" w:ascii="宋体" w:hAnsi="宋体"/>
                <w:bCs/>
                <w:szCs w:val="22"/>
              </w:rPr>
              <w:t>4、本公司已阅读有关参赛规定，并保证严格遵守。</w:t>
            </w:r>
          </w:p>
          <w:p w14:paraId="115B2617">
            <w:pPr>
              <w:ind w:firstLine="444"/>
              <w:rPr>
                <w:rFonts w:hint="eastAsia" w:ascii="宋体" w:hAnsi="宋体"/>
                <w:bCs/>
                <w:szCs w:val="22"/>
              </w:rPr>
            </w:pPr>
          </w:p>
          <w:p w14:paraId="578B164F">
            <w:pPr>
              <w:ind w:firstLine="444"/>
              <w:rPr>
                <w:rFonts w:hint="eastAsia" w:ascii="宋体" w:hAnsi="宋体"/>
                <w:bCs/>
                <w:szCs w:val="22"/>
              </w:rPr>
            </w:pPr>
            <w:r>
              <w:rPr>
                <w:rFonts w:hint="eastAsia" w:ascii="宋体" w:hAnsi="宋体"/>
                <w:bCs/>
                <w:szCs w:val="22"/>
              </w:rPr>
              <w:t xml:space="preserve">                                   </w:t>
            </w:r>
            <w:r>
              <w:rPr>
                <w:rFonts w:ascii="宋体" w:hAnsi="宋体"/>
                <w:bCs/>
                <w:szCs w:val="22"/>
              </w:rPr>
              <w:t xml:space="preserve">        </w:t>
            </w:r>
            <w:r>
              <w:rPr>
                <w:rFonts w:hint="eastAsia" w:ascii="宋体" w:hAnsi="宋体"/>
                <w:bCs/>
                <w:szCs w:val="22"/>
              </w:rPr>
              <w:t>企业公章：</w:t>
            </w:r>
          </w:p>
          <w:p w14:paraId="3EA2888B">
            <w:pPr>
              <w:ind w:firstLine="444"/>
              <w:rPr>
                <w:rFonts w:hint="eastAsia" w:ascii="宋体" w:hAnsi="宋体"/>
                <w:bCs/>
                <w:szCs w:val="22"/>
              </w:rPr>
            </w:pPr>
            <w:r>
              <w:rPr>
                <w:rFonts w:hint="eastAsia" w:ascii="宋体" w:hAnsi="宋体"/>
                <w:bCs/>
                <w:szCs w:val="22"/>
              </w:rPr>
              <w:t xml:space="preserve">                                 </w:t>
            </w:r>
          </w:p>
          <w:p w14:paraId="1540EAAA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Cs w:val="22"/>
              </w:rPr>
              <w:t xml:space="preserve">                                       </w:t>
            </w:r>
            <w:r>
              <w:rPr>
                <w:rFonts w:ascii="宋体" w:hAnsi="宋体"/>
                <w:bCs/>
                <w:szCs w:val="22"/>
              </w:rPr>
              <w:t xml:space="preserve">        </w:t>
            </w:r>
            <w:r>
              <w:rPr>
                <w:rFonts w:hint="eastAsia" w:ascii="宋体" w:hAnsi="宋体"/>
                <w:bCs/>
                <w:szCs w:val="22"/>
              </w:rPr>
              <w:t>日    期：     年     月    日</w:t>
            </w:r>
          </w:p>
        </w:tc>
      </w:tr>
      <w:tr w14:paraId="1C2D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9072" w:type="dxa"/>
            <w:gridSpan w:val="4"/>
            <w:noWrap w:val="0"/>
            <w:vAlign w:val="top"/>
          </w:tcPr>
          <w:p w14:paraId="2990C804">
            <w:pPr>
              <w:spacing w:line="360" w:lineRule="auto"/>
              <w:ind w:right="442"/>
              <w:rPr>
                <w:rFonts w:hint="eastAsia"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注意事项：</w:t>
            </w:r>
          </w:p>
          <w:p w14:paraId="5E4D0DF0">
            <w:pPr>
              <w:spacing w:line="360" w:lineRule="auto"/>
              <w:ind w:right="442" w:firstLine="411" w:firstLineChars="196"/>
              <w:rPr>
                <w:rFonts w:hint="eastAsia" w:ascii="宋体" w:hAnsi="宋体"/>
                <w:bCs/>
                <w:szCs w:val="22"/>
              </w:rPr>
            </w:pPr>
            <w:r>
              <w:rPr>
                <w:rFonts w:hint="eastAsia" w:ascii="宋体" w:hAnsi="宋体"/>
                <w:bCs/>
                <w:szCs w:val="22"/>
              </w:rPr>
              <w:t>1、参赛者需如实填写报名信息，按照报名表各项内容认真填写。</w:t>
            </w:r>
          </w:p>
          <w:p w14:paraId="5F5A46E3">
            <w:pPr>
              <w:spacing w:line="360" w:lineRule="auto"/>
              <w:ind w:right="442" w:firstLine="411" w:firstLineChars="196"/>
              <w:rPr>
                <w:rFonts w:hint="eastAsia" w:ascii="宋体" w:hAnsi="宋体"/>
                <w:bCs/>
                <w:szCs w:val="22"/>
              </w:rPr>
            </w:pPr>
            <w:r>
              <w:rPr>
                <w:rFonts w:hint="eastAsia" w:ascii="宋体" w:hAnsi="宋体"/>
                <w:bCs/>
                <w:szCs w:val="22"/>
              </w:rPr>
              <w:t>2、请根据参赛作品准确勾选“参赛类别”，避免造成因作品投递错误而取消参赛资格。</w:t>
            </w:r>
          </w:p>
          <w:p w14:paraId="6B93CBA4">
            <w:pPr>
              <w:spacing w:line="360" w:lineRule="auto"/>
              <w:ind w:right="442" w:firstLine="411" w:firstLineChars="196"/>
              <w:rPr>
                <w:rFonts w:hint="eastAsia" w:ascii="宋体" w:hAnsi="宋体"/>
                <w:bCs/>
                <w:szCs w:val="22"/>
              </w:rPr>
            </w:pPr>
            <w:r>
              <w:rPr>
                <w:rFonts w:hint="eastAsia" w:ascii="宋体" w:hAnsi="宋体"/>
                <w:bCs/>
                <w:szCs w:val="22"/>
              </w:rPr>
              <w:t>3、参赛编号由组委会统一编写。</w:t>
            </w:r>
          </w:p>
          <w:p w14:paraId="226AFCE9">
            <w:pPr>
              <w:spacing w:line="360" w:lineRule="auto"/>
              <w:ind w:right="442" w:firstLine="411" w:firstLineChars="196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Cs w:val="22"/>
              </w:rPr>
              <w:t>4、每套参赛作品只可选择一个参赛类别，不可重复报名；若提交多个参赛作品，应分别提交报名材料，每张报名表仅限一个参赛作品。</w:t>
            </w:r>
          </w:p>
        </w:tc>
      </w:tr>
    </w:tbl>
    <w:p w14:paraId="73F2DF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MGJhZDY2YmQ4MjA2NWZkNDJjYTBlNjUwM2Q0ZmEifQ=="/>
  </w:docVars>
  <w:rsids>
    <w:rsidRoot w:val="1532093D"/>
    <w:rsid w:val="0882070B"/>
    <w:rsid w:val="1532093D"/>
    <w:rsid w:val="33BC5330"/>
    <w:rsid w:val="396A0EAF"/>
    <w:rsid w:val="3DD60F75"/>
    <w:rsid w:val="6C75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557</Characters>
  <Lines>0</Lines>
  <Paragraphs>0</Paragraphs>
  <TotalTime>0</TotalTime>
  <ScaleCrop>false</ScaleCrop>
  <LinksUpToDate>false</LinksUpToDate>
  <CharactersWithSpaces>754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2024-07-19T05:27:00Z</dcterms:created>
  <dc:creator>靳鑫哲</dc:creator>
  <cp:lastModifiedBy>靳鑫哲</cp:lastModifiedBy>
  <dcterms:modified xsi:type="dcterms:W3CDTF">2025-08-01T03:15:03Z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629B3B85A1074A7E97BAEAC12E36FBE8_13</vt:lpwstr>
  </property>
  <property fmtid="{D5CDD505-2E9C-101B-9397-08002B2CF9AE}" pid="4" name="KSOTemplateDocerSaveRecord">
    <vt:lpwstr>eyJoZGlkIjoiNDNjMGJhZDY2YmQ4MjA2NWZkNDJjYTBlNjUwM2Q0ZmEiLCJ1c2VySWQiOiI0NDYyNDgxNDEifQ==</vt:lpwstr>
  </property>
</Properties>
</file>